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44" w:rsidRPr="00496AD1" w:rsidRDefault="00DA579D" w:rsidP="002D4444">
      <w:pPr>
        <w:tabs>
          <w:tab w:val="left" w:pos="0"/>
        </w:tabs>
        <w:spacing w:line="24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-831850</wp:posOffset>
            </wp:positionV>
            <wp:extent cx="6940550" cy="1123950"/>
            <wp:effectExtent l="0" t="0" r="0" b="0"/>
            <wp:wrapNone/>
            <wp:docPr id="11" name="Picture 11" descr="banda logo-uri onl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a logo-uri online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2C5" w:rsidRPr="00496AD1" w:rsidRDefault="009C22C5" w:rsidP="002D4444">
      <w:pPr>
        <w:tabs>
          <w:tab w:val="left" w:pos="0"/>
        </w:tabs>
        <w:spacing w:line="240" w:lineRule="auto"/>
        <w:ind w:left="360"/>
        <w:jc w:val="center"/>
        <w:rPr>
          <w:rFonts w:ascii="Calibri" w:hAnsi="Calibri" w:cs="Calibri"/>
          <w:b/>
          <w:sz w:val="22"/>
          <w:szCs w:val="22"/>
        </w:rPr>
      </w:pPr>
    </w:p>
    <w:p w:rsidR="00D442CF" w:rsidRPr="002E74B8" w:rsidRDefault="00F57E39" w:rsidP="002D4444">
      <w:pPr>
        <w:tabs>
          <w:tab w:val="left" w:pos="0"/>
        </w:tabs>
        <w:spacing w:line="240" w:lineRule="auto"/>
        <w:ind w:left="360"/>
        <w:jc w:val="center"/>
        <w:rPr>
          <w:rFonts w:ascii="Calibri" w:hAnsi="Calibri" w:cs="Calibri"/>
          <w:b/>
          <w:sz w:val="32"/>
          <w:szCs w:val="32"/>
        </w:rPr>
      </w:pPr>
      <w:r w:rsidRPr="002E74B8">
        <w:rPr>
          <w:rFonts w:ascii="Calibri" w:hAnsi="Calibri" w:cs="Calibri"/>
          <w:b/>
          <w:sz w:val="32"/>
          <w:szCs w:val="32"/>
        </w:rPr>
        <w:t>COMUNICAT DE PRESĂ</w:t>
      </w:r>
    </w:p>
    <w:p w:rsidR="00F57E39" w:rsidRPr="00496AD1" w:rsidRDefault="00F57E39" w:rsidP="00F57E39">
      <w:pPr>
        <w:tabs>
          <w:tab w:val="left" w:pos="0"/>
        </w:tabs>
        <w:spacing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603629" w:rsidRPr="002E74B8" w:rsidRDefault="00603629" w:rsidP="00603629">
      <w:pPr>
        <w:tabs>
          <w:tab w:val="left" w:pos="0"/>
        </w:tabs>
        <w:spacing w:line="240" w:lineRule="auto"/>
        <w:jc w:val="right"/>
        <w:rPr>
          <w:rFonts w:ascii="Calibri" w:hAnsi="Calibri" w:cs="Calibri"/>
          <w:b/>
          <w:sz w:val="18"/>
          <w:szCs w:val="18"/>
        </w:rPr>
      </w:pPr>
      <w:r w:rsidRPr="00B05C1C">
        <w:rPr>
          <w:rFonts w:ascii="Calibri" w:hAnsi="Calibri" w:cs="Calibri"/>
          <w:b/>
          <w:color w:val="000000" w:themeColor="text1"/>
          <w:sz w:val="18"/>
          <w:szCs w:val="18"/>
        </w:rPr>
        <w:t xml:space="preserve">Data publicării </w:t>
      </w:r>
      <w:r w:rsidR="003C0E40" w:rsidRPr="00B05C1C">
        <w:rPr>
          <w:rFonts w:ascii="Calibri" w:hAnsi="Calibri" w:cs="Calibri"/>
          <w:b/>
          <w:color w:val="000000" w:themeColor="text1"/>
          <w:sz w:val="18"/>
          <w:szCs w:val="18"/>
        </w:rPr>
        <w:t>(</w:t>
      </w:r>
      <w:r w:rsidR="00E53A03">
        <w:rPr>
          <w:rFonts w:ascii="Calibri" w:hAnsi="Calibri" w:cs="Calibri"/>
          <w:b/>
          <w:color w:val="000000" w:themeColor="text1"/>
          <w:sz w:val="18"/>
          <w:szCs w:val="18"/>
        </w:rPr>
        <w:t>10</w:t>
      </w:r>
      <w:r w:rsidR="003C0E40" w:rsidRPr="00B05C1C">
        <w:rPr>
          <w:rFonts w:ascii="Calibri" w:hAnsi="Calibri" w:cs="Calibri"/>
          <w:b/>
          <w:color w:val="000000" w:themeColor="text1"/>
          <w:sz w:val="18"/>
          <w:szCs w:val="18"/>
        </w:rPr>
        <w:t>.</w:t>
      </w:r>
      <w:r w:rsidR="00E53A03">
        <w:rPr>
          <w:rFonts w:ascii="Calibri" w:hAnsi="Calibri" w:cs="Calibri"/>
          <w:b/>
          <w:sz w:val="18"/>
          <w:szCs w:val="18"/>
        </w:rPr>
        <w:t>10</w:t>
      </w:r>
      <w:r w:rsidR="003C0E40" w:rsidRPr="002E74B8">
        <w:rPr>
          <w:rFonts w:ascii="Calibri" w:hAnsi="Calibri" w:cs="Calibri"/>
          <w:b/>
          <w:sz w:val="18"/>
          <w:szCs w:val="18"/>
        </w:rPr>
        <w:t>.</w:t>
      </w:r>
      <w:r w:rsidR="00DA579D" w:rsidRPr="002E74B8">
        <w:rPr>
          <w:rFonts w:ascii="Calibri" w:hAnsi="Calibri" w:cs="Calibri"/>
          <w:b/>
          <w:sz w:val="18"/>
          <w:szCs w:val="18"/>
        </w:rPr>
        <w:t>2019</w:t>
      </w:r>
      <w:r w:rsidR="003C0E40" w:rsidRPr="002E74B8">
        <w:rPr>
          <w:rFonts w:ascii="Calibri" w:hAnsi="Calibri" w:cs="Calibri"/>
          <w:b/>
          <w:sz w:val="18"/>
          <w:szCs w:val="18"/>
        </w:rPr>
        <w:t>)</w:t>
      </w:r>
    </w:p>
    <w:p w:rsidR="00097B14" w:rsidRPr="00B05C1C" w:rsidRDefault="00097B14" w:rsidP="00097B14">
      <w:pPr>
        <w:spacing w:line="240" w:lineRule="auto"/>
        <w:ind w:left="-426" w:right="403"/>
        <w:jc w:val="center"/>
        <w:rPr>
          <w:rFonts w:ascii="Calibri" w:hAnsi="Calibri" w:cs="Calibri"/>
          <w:color w:val="FF0000"/>
        </w:rPr>
      </w:pPr>
    </w:p>
    <w:p w:rsidR="00B05C1C" w:rsidRDefault="00F57E39" w:rsidP="00E53A03">
      <w:pPr>
        <w:widowControl w:val="0"/>
        <w:ind w:right="-23"/>
        <w:jc w:val="center"/>
        <w:rPr>
          <w:rFonts w:ascii="Calibri" w:hAnsi="Calibri" w:cs="Calibri"/>
          <w:b/>
          <w:bCs/>
          <w:sz w:val="32"/>
          <w:szCs w:val="32"/>
        </w:rPr>
      </w:pPr>
      <w:r w:rsidRPr="00B05C1C">
        <w:rPr>
          <w:rFonts w:ascii="Calibri" w:hAnsi="Calibri" w:cs="Calibri"/>
          <w:b/>
          <w:bCs/>
          <w:sz w:val="32"/>
          <w:szCs w:val="32"/>
        </w:rPr>
        <w:t>Anunț începere proiect ”</w:t>
      </w:r>
      <w:r w:rsidR="00717A8B" w:rsidRPr="00717A8B">
        <w:rPr>
          <w:rFonts w:ascii="Calibri" w:hAnsi="Calibri" w:cs="Calibri"/>
          <w:b/>
          <w:bCs/>
          <w:sz w:val="32"/>
          <w:szCs w:val="32"/>
          <w:lang w:val="en-GB"/>
        </w:rPr>
        <w:t>CreareaIncubatorului de Afaceri Sectorial</w:t>
      </w:r>
      <w:r w:rsidR="00717A8B">
        <w:rPr>
          <w:rFonts w:ascii="Calibri" w:hAnsi="Calibri" w:cs="Calibri"/>
          <w:b/>
          <w:bCs/>
          <w:sz w:val="32"/>
          <w:szCs w:val="32"/>
          <w:lang w:val="en-GB"/>
        </w:rPr>
        <w:t>ș</w:t>
      </w:r>
      <w:r w:rsidR="00717A8B" w:rsidRPr="00717A8B">
        <w:rPr>
          <w:rFonts w:ascii="Calibri" w:hAnsi="Calibri" w:cs="Calibri"/>
          <w:b/>
          <w:bCs/>
          <w:sz w:val="32"/>
          <w:szCs w:val="32"/>
          <w:lang w:val="en-GB"/>
        </w:rPr>
        <w:t>iDezvoltareaServiciilorprestateîncadrulIncubatoruluiînora</w:t>
      </w:r>
      <w:r w:rsidR="00717A8B">
        <w:rPr>
          <w:rFonts w:ascii="Calibri" w:hAnsi="Calibri" w:cs="Calibri"/>
          <w:b/>
          <w:bCs/>
          <w:sz w:val="32"/>
          <w:szCs w:val="32"/>
          <w:lang w:val="en-GB"/>
        </w:rPr>
        <w:t>ș</w:t>
      </w:r>
      <w:r w:rsidR="00717A8B" w:rsidRPr="00717A8B">
        <w:rPr>
          <w:rFonts w:ascii="Calibri" w:hAnsi="Calibri" w:cs="Calibri"/>
          <w:b/>
          <w:bCs/>
          <w:sz w:val="32"/>
          <w:szCs w:val="32"/>
          <w:lang w:val="en-GB"/>
        </w:rPr>
        <w:t>ulMiercureaNirajului,jude</w:t>
      </w:r>
      <w:r w:rsidR="00717A8B">
        <w:rPr>
          <w:rFonts w:ascii="Calibri" w:hAnsi="Calibri" w:cs="Calibri"/>
          <w:b/>
          <w:bCs/>
          <w:sz w:val="32"/>
          <w:szCs w:val="32"/>
          <w:lang w:val="en-GB"/>
        </w:rPr>
        <w:t>ț</w:t>
      </w:r>
      <w:r w:rsidR="00717A8B" w:rsidRPr="00717A8B">
        <w:rPr>
          <w:rFonts w:ascii="Calibri" w:hAnsi="Calibri" w:cs="Calibri"/>
          <w:b/>
          <w:bCs/>
          <w:sz w:val="32"/>
          <w:szCs w:val="32"/>
          <w:lang w:val="en-GB"/>
        </w:rPr>
        <w:t>ul Mure</w:t>
      </w:r>
      <w:r w:rsidR="00AA5C57">
        <w:rPr>
          <w:rFonts w:ascii="Calibri" w:hAnsi="Calibri" w:cs="Calibri"/>
          <w:b/>
          <w:bCs/>
          <w:sz w:val="32"/>
          <w:szCs w:val="32"/>
          <w:lang w:val="en-GB"/>
        </w:rPr>
        <w:t>ș</w:t>
      </w:r>
      <w:r w:rsidRPr="00B05C1C">
        <w:rPr>
          <w:rFonts w:ascii="Calibri" w:hAnsi="Calibri" w:cs="Calibri"/>
          <w:b/>
          <w:bCs/>
          <w:sz w:val="32"/>
          <w:szCs w:val="32"/>
        </w:rPr>
        <w:t xml:space="preserve">” </w:t>
      </w:r>
    </w:p>
    <w:p w:rsidR="00E53A03" w:rsidRPr="00E53A03" w:rsidRDefault="00E53A03" w:rsidP="00E53A03">
      <w:pPr>
        <w:widowControl w:val="0"/>
        <w:ind w:right="-23"/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</w:p>
    <w:p w:rsidR="002E74B8" w:rsidRPr="00A67F41" w:rsidRDefault="00097B14" w:rsidP="00A67F41">
      <w:pPr>
        <w:pStyle w:val="Default"/>
        <w:spacing w:line="276" w:lineRule="auto"/>
        <w:ind w:left="284"/>
        <w:jc w:val="both"/>
        <w:rPr>
          <w:rFonts w:ascii="Calibri" w:hAnsi="Calibri" w:cs="Calibri"/>
          <w:iCs/>
          <w:color w:val="000000" w:themeColor="text1"/>
          <w:highlight w:val="yellow"/>
        </w:rPr>
      </w:pPr>
      <w:r w:rsidRPr="00A67F41">
        <w:rPr>
          <w:rFonts w:ascii="Calibri" w:hAnsi="Calibri" w:cs="Calibri"/>
          <w:iCs/>
          <w:color w:val="000000" w:themeColor="text1"/>
        </w:rPr>
        <w:t>Proiectul</w:t>
      </w:r>
      <w:r w:rsidR="002E74B8" w:rsidRPr="00A67F41">
        <w:rPr>
          <w:rFonts w:ascii="Calibri" w:hAnsi="Calibri" w:cs="Calibri"/>
          <w:b/>
          <w:bCs/>
          <w:iCs/>
          <w:color w:val="000000" w:themeColor="text1"/>
        </w:rPr>
        <w:t>”</w:t>
      </w:r>
      <w:r w:rsidR="00AA5C57" w:rsidRPr="00A67F41">
        <w:rPr>
          <w:rFonts w:ascii="Calibri" w:hAnsi="Calibri" w:cs="Calibri"/>
          <w:b/>
          <w:bCs/>
          <w:iCs/>
          <w:color w:val="000000" w:themeColor="text1"/>
          <w:lang w:val="ro-RO"/>
        </w:rPr>
        <w:t>Crearea Incubatorului de Afaceri Sectorial ș</w:t>
      </w:r>
      <w:r w:rsidR="00AA5C57" w:rsidRPr="00717A8B">
        <w:rPr>
          <w:rFonts w:ascii="Calibri" w:hAnsi="Calibri" w:cs="Calibri"/>
          <w:b/>
          <w:bCs/>
          <w:iCs/>
          <w:color w:val="000000" w:themeColor="text1"/>
          <w:lang w:val="ro-RO"/>
        </w:rPr>
        <w:t>iDezvoltarea Serviciilor prestate în cadrulIncubatorului în ora</w:t>
      </w:r>
      <w:r w:rsidR="00AA5C57" w:rsidRPr="00A67F41">
        <w:rPr>
          <w:rFonts w:ascii="Calibri" w:hAnsi="Calibri" w:cs="Calibri"/>
          <w:b/>
          <w:bCs/>
          <w:iCs/>
          <w:color w:val="000000" w:themeColor="text1"/>
          <w:lang w:val="ro-RO"/>
        </w:rPr>
        <w:t>ș</w:t>
      </w:r>
      <w:r w:rsidR="00AA5C57" w:rsidRPr="00717A8B">
        <w:rPr>
          <w:rFonts w:ascii="Calibri" w:hAnsi="Calibri" w:cs="Calibri"/>
          <w:b/>
          <w:bCs/>
          <w:iCs/>
          <w:color w:val="000000" w:themeColor="text1"/>
          <w:lang w:val="ro-RO"/>
        </w:rPr>
        <w:t>ul MiercureaNirajului,</w:t>
      </w:r>
      <w:r w:rsidR="00AA5C57" w:rsidRPr="00A67F41">
        <w:rPr>
          <w:rFonts w:ascii="Calibri" w:hAnsi="Calibri" w:cs="Calibri"/>
          <w:b/>
          <w:bCs/>
          <w:iCs/>
          <w:color w:val="000000" w:themeColor="text1"/>
          <w:lang w:val="ro-RO"/>
        </w:rPr>
        <w:t xml:space="preserve"> județul Mureș</w:t>
      </w:r>
      <w:r w:rsidRPr="00A67F41">
        <w:rPr>
          <w:rFonts w:ascii="Calibri" w:hAnsi="Calibri" w:cs="Calibri"/>
          <w:iCs/>
          <w:color w:val="000000" w:themeColor="text1"/>
        </w:rPr>
        <w:t xml:space="preserve">”, </w:t>
      </w:r>
      <w:r w:rsidR="008E4A8C" w:rsidRPr="00A67F41">
        <w:rPr>
          <w:rFonts w:ascii="Calibri" w:hAnsi="Calibri" w:cs="Calibri"/>
          <w:iCs/>
          <w:color w:val="000000" w:themeColor="text1"/>
        </w:rPr>
        <w:t>cod MySMIS</w:t>
      </w:r>
      <w:r w:rsidR="00AA5C57" w:rsidRPr="00A67F41">
        <w:rPr>
          <w:rFonts w:ascii="Calibri" w:hAnsi="Calibri" w:cs="Calibri"/>
          <w:b/>
          <w:bCs/>
          <w:iCs/>
          <w:color w:val="000000" w:themeColor="text1"/>
          <w:lang w:val="ro-RO"/>
        </w:rPr>
        <w:t>124763</w:t>
      </w:r>
      <w:r w:rsidR="008E4A8C" w:rsidRPr="00A67F41">
        <w:rPr>
          <w:rFonts w:ascii="Calibri" w:hAnsi="Calibri" w:cs="Calibri"/>
          <w:iCs/>
          <w:color w:val="000000" w:themeColor="text1"/>
        </w:rPr>
        <w:t xml:space="preserve">, </w:t>
      </w:r>
      <w:r w:rsidRPr="00A67F41">
        <w:rPr>
          <w:rFonts w:ascii="Calibri" w:hAnsi="Calibri" w:cs="Calibri"/>
          <w:iCs/>
          <w:color w:val="000000" w:themeColor="text1"/>
        </w:rPr>
        <w:t>finanțatprinProgramulOperațional Regional 2014-2020</w:t>
      </w:r>
      <w:r w:rsidR="00B05C1C" w:rsidRPr="00A67F41">
        <w:rPr>
          <w:rFonts w:ascii="Calibri" w:hAnsi="Calibri" w:cs="Calibri"/>
          <w:iCs/>
          <w:color w:val="000000" w:themeColor="text1"/>
        </w:rPr>
        <w:t>, Axaprioritară</w:t>
      </w:r>
      <w:r w:rsidR="001B1DDA" w:rsidRPr="00A67F41">
        <w:rPr>
          <w:rFonts w:ascii="Calibri" w:hAnsi="Calibri" w:cs="Calibri"/>
          <w:iCs/>
          <w:color w:val="000000" w:themeColor="text1"/>
        </w:rPr>
        <w:t>2</w:t>
      </w:r>
      <w:r w:rsidR="00B05C1C" w:rsidRPr="00A67F41">
        <w:rPr>
          <w:rFonts w:ascii="Calibri" w:hAnsi="Calibri" w:cs="Calibri"/>
          <w:iCs/>
          <w:color w:val="000000" w:themeColor="text1"/>
        </w:rPr>
        <w:t xml:space="preserve"> - </w:t>
      </w:r>
      <w:r w:rsidR="001B1DDA" w:rsidRPr="00A67F41">
        <w:rPr>
          <w:rFonts w:ascii="Calibri" w:hAnsi="Calibri" w:cs="Calibri"/>
          <w:iCs/>
          <w:color w:val="000000" w:themeColor="text1"/>
        </w:rPr>
        <w:t>Îmbunătățireacompetitivității</w:t>
      </w:r>
      <w:r w:rsidR="001B1DDA" w:rsidRPr="00A67F41">
        <w:rPr>
          <w:rFonts w:ascii="Calibri" w:hAnsi="Calibri" w:cs="Calibri"/>
          <w:iCs/>
          <w:color w:val="000000" w:themeColor="text1"/>
          <w:lang w:val="ro-RO"/>
        </w:rPr>
        <w:t>întreprinderilor mici și mijlocii</w:t>
      </w:r>
      <w:r w:rsidR="00B05C1C" w:rsidRPr="00A67F41">
        <w:rPr>
          <w:rFonts w:ascii="Calibri" w:hAnsi="Calibri" w:cs="Calibri"/>
          <w:iCs/>
          <w:color w:val="000000" w:themeColor="text1"/>
        </w:rPr>
        <w:t xml:space="preserve">, Prioritatea de investiții: </w:t>
      </w:r>
      <w:r w:rsidR="00A67F41" w:rsidRPr="00A67F41">
        <w:rPr>
          <w:rFonts w:ascii="Calibri" w:hAnsi="Calibri" w:cs="Calibri"/>
          <w:iCs/>
          <w:color w:val="000000" w:themeColor="text1"/>
        </w:rPr>
        <w:t>2.1 – Promovareaspirituluiantreprenorial, în special prinfacilitareaexploatăriieconomice a ideilornoișiprinîncurajareacreării de noiîntreprinderi, inclusivprin</w:t>
      </w:r>
      <w:r w:rsidR="00A67F41" w:rsidRPr="00A67F41">
        <w:rPr>
          <w:rFonts w:ascii="Calibri" w:hAnsi="Calibri" w:cs="Calibri"/>
          <w:iCs/>
          <w:color w:val="000000" w:themeColor="text1"/>
          <w:lang w:val="ro-RO"/>
        </w:rPr>
        <w:t>incubatoare de afaceri- 2.1.B Incubatoare de afaceri</w:t>
      </w:r>
      <w:r w:rsidR="00B05C1C" w:rsidRPr="00A67F41">
        <w:rPr>
          <w:rFonts w:ascii="Calibri" w:hAnsi="Calibri" w:cs="Calibri"/>
          <w:iCs/>
          <w:color w:val="000000" w:themeColor="text1"/>
        </w:rPr>
        <w:t xml:space="preserve">, </w:t>
      </w:r>
      <w:r w:rsidRPr="00A67F41">
        <w:rPr>
          <w:rFonts w:ascii="Calibri" w:hAnsi="Calibri" w:cs="Calibri"/>
          <w:iCs/>
          <w:color w:val="000000" w:themeColor="text1"/>
        </w:rPr>
        <w:t>esteimplementat de către</w:t>
      </w:r>
      <w:r w:rsidR="002E74B8" w:rsidRPr="00A67F41">
        <w:rPr>
          <w:rFonts w:ascii="Calibri" w:hAnsi="Calibri" w:cs="Calibri"/>
          <w:b/>
          <w:bCs/>
          <w:iCs/>
          <w:color w:val="000000" w:themeColor="text1"/>
        </w:rPr>
        <w:t xml:space="preserve">UAT </w:t>
      </w:r>
      <w:r w:rsidR="00AA5C57" w:rsidRPr="00A67F41">
        <w:rPr>
          <w:rFonts w:ascii="Calibri" w:hAnsi="Calibri" w:cs="Calibri"/>
          <w:b/>
          <w:bCs/>
          <w:iCs/>
          <w:color w:val="000000" w:themeColor="text1"/>
        </w:rPr>
        <w:t>OrașMiercureaNirajului</w:t>
      </w:r>
      <w:r w:rsidRPr="00A67F41">
        <w:rPr>
          <w:rFonts w:ascii="Calibri" w:hAnsi="Calibri" w:cs="Calibri"/>
          <w:iCs/>
          <w:color w:val="000000" w:themeColor="text1"/>
        </w:rPr>
        <w:t xml:space="preserve">și are o </w:t>
      </w:r>
      <w:r w:rsidRPr="00A67F41">
        <w:rPr>
          <w:rFonts w:ascii="Calibri" w:hAnsi="Calibri" w:cs="Calibri"/>
          <w:b/>
          <w:bCs/>
          <w:iCs/>
          <w:color w:val="000000" w:themeColor="text1"/>
        </w:rPr>
        <w:t>valoaretotală</w:t>
      </w:r>
      <w:r w:rsidRPr="00A67F41">
        <w:rPr>
          <w:rFonts w:ascii="Calibri" w:hAnsi="Calibri" w:cs="Calibri"/>
          <w:iCs/>
          <w:color w:val="000000" w:themeColor="text1"/>
        </w:rPr>
        <w:t xml:space="preserve"> de</w:t>
      </w:r>
      <w:r w:rsidR="00AA5C57" w:rsidRPr="00A67F41">
        <w:rPr>
          <w:rFonts w:ascii="Calibri" w:hAnsi="Calibri" w:cs="Calibri"/>
          <w:iCs/>
          <w:color w:val="000000" w:themeColor="text1"/>
        </w:rPr>
        <w:t>6.990.916,58</w:t>
      </w:r>
      <w:r w:rsidR="002E74B8" w:rsidRPr="00A67F41">
        <w:rPr>
          <w:rFonts w:ascii="Calibri" w:hAnsi="Calibri" w:cs="Calibri"/>
          <w:iCs/>
          <w:color w:val="000000" w:themeColor="text1"/>
        </w:rPr>
        <w:t xml:space="preserve"> lei</w:t>
      </w:r>
      <w:r w:rsidRPr="00A67F41">
        <w:rPr>
          <w:rFonts w:ascii="Calibri" w:hAnsi="Calibri" w:cs="Calibri"/>
          <w:iCs/>
          <w:color w:val="000000" w:themeColor="text1"/>
        </w:rPr>
        <w:t xml:space="preserve">, din care </w:t>
      </w:r>
      <w:r w:rsidR="00AA5C57" w:rsidRPr="00A67F41">
        <w:rPr>
          <w:rFonts w:ascii="Calibri" w:hAnsi="Calibri" w:cs="Calibri"/>
          <w:iCs/>
          <w:color w:val="000000" w:themeColor="text1"/>
        </w:rPr>
        <w:t>3.683.890,39</w:t>
      </w:r>
      <w:r w:rsidR="002E74B8" w:rsidRPr="00A67F41">
        <w:rPr>
          <w:rFonts w:ascii="Calibri" w:hAnsi="Calibri" w:cs="Calibri"/>
          <w:iCs/>
          <w:color w:val="000000" w:themeColor="text1"/>
        </w:rPr>
        <w:t xml:space="preserve"> lei</w:t>
      </w:r>
      <w:r w:rsidRPr="00A67F41">
        <w:rPr>
          <w:rFonts w:ascii="Calibri" w:hAnsi="Calibri" w:cs="Calibri"/>
          <w:iCs/>
          <w:color w:val="000000" w:themeColor="text1"/>
        </w:rPr>
        <w:t>reprezintă</w:t>
      </w:r>
      <w:r w:rsidRPr="00A67F41">
        <w:rPr>
          <w:rFonts w:ascii="Calibri" w:hAnsi="Calibri" w:cs="Calibri"/>
          <w:b/>
          <w:bCs/>
          <w:iCs/>
          <w:color w:val="000000" w:themeColor="text1"/>
        </w:rPr>
        <w:t>finanțarenerambursabilă</w:t>
      </w:r>
      <w:r w:rsidRPr="00A67F41">
        <w:rPr>
          <w:rFonts w:ascii="Calibri" w:hAnsi="Calibri" w:cs="Calibri"/>
          <w:iCs/>
          <w:color w:val="000000" w:themeColor="text1"/>
        </w:rPr>
        <w:t xml:space="preserve">. </w:t>
      </w:r>
    </w:p>
    <w:p w:rsidR="002E74B8" w:rsidRPr="00A67F41" w:rsidRDefault="00097B14" w:rsidP="00A67F41">
      <w:pPr>
        <w:pStyle w:val="Default"/>
        <w:spacing w:line="276" w:lineRule="auto"/>
        <w:ind w:left="284"/>
        <w:jc w:val="both"/>
        <w:rPr>
          <w:rFonts w:ascii="Calibri" w:hAnsi="Calibri" w:cs="Calibri"/>
          <w:iCs/>
          <w:color w:val="000000" w:themeColor="text1"/>
        </w:rPr>
      </w:pPr>
      <w:r w:rsidRPr="00A67F41">
        <w:rPr>
          <w:rFonts w:ascii="Calibri" w:hAnsi="Calibri" w:cs="Calibri"/>
          <w:b/>
          <w:bCs/>
          <w:iCs/>
          <w:color w:val="000000" w:themeColor="text1"/>
        </w:rPr>
        <w:t>ProgramulOperațional Regional 2014-2020</w:t>
      </w:r>
      <w:r w:rsidRPr="00A67F41">
        <w:rPr>
          <w:rFonts w:ascii="Calibri" w:hAnsi="Calibri" w:cs="Calibri"/>
          <w:iCs/>
          <w:color w:val="000000" w:themeColor="text1"/>
        </w:rPr>
        <w:t xml:space="preserve"> este implementat la nivel național de către </w:t>
      </w:r>
      <w:r w:rsidRPr="00A67F41">
        <w:rPr>
          <w:rFonts w:ascii="Calibri" w:hAnsi="Calibri" w:cs="Calibri"/>
          <w:b/>
          <w:bCs/>
          <w:iCs/>
          <w:color w:val="000000" w:themeColor="text1"/>
        </w:rPr>
        <w:t>Ministerul Dezvoltării Regionale</w:t>
      </w:r>
      <w:r w:rsidR="00192778" w:rsidRPr="00A67F41">
        <w:rPr>
          <w:rFonts w:ascii="Calibri" w:hAnsi="Calibri" w:cs="Calibri"/>
          <w:b/>
          <w:bCs/>
          <w:iCs/>
          <w:color w:val="000000" w:themeColor="text1"/>
        </w:rPr>
        <w:t xml:space="preserve"> și</w:t>
      </w:r>
      <w:r w:rsidR="00C15686" w:rsidRPr="00A67F41">
        <w:rPr>
          <w:rFonts w:ascii="Calibri" w:hAnsi="Calibri" w:cs="Calibri"/>
          <w:b/>
          <w:bCs/>
          <w:iCs/>
          <w:color w:val="000000" w:themeColor="text1"/>
        </w:rPr>
        <w:t>Administrației</w:t>
      </w:r>
      <w:r w:rsidRPr="00A67F41">
        <w:rPr>
          <w:rFonts w:ascii="Calibri" w:hAnsi="Calibri" w:cs="Calibri"/>
          <w:b/>
          <w:bCs/>
          <w:iCs/>
          <w:color w:val="000000" w:themeColor="text1"/>
        </w:rPr>
        <w:t xml:space="preserve"> Publice</w:t>
      </w:r>
      <w:r w:rsidRPr="00A67F41">
        <w:rPr>
          <w:rFonts w:ascii="Calibri" w:hAnsi="Calibri" w:cs="Calibri"/>
          <w:iCs/>
          <w:color w:val="000000" w:themeColor="text1"/>
        </w:rPr>
        <w:t xml:space="preserve">în calitate de Autoritate de Management, iar la nivel regional de către </w:t>
      </w:r>
      <w:r w:rsidRPr="00A67F41">
        <w:rPr>
          <w:rFonts w:ascii="Calibri" w:hAnsi="Calibri" w:cs="Calibri"/>
          <w:b/>
          <w:bCs/>
          <w:iCs/>
          <w:color w:val="000000" w:themeColor="text1"/>
        </w:rPr>
        <w:t>ADR Centru</w:t>
      </w:r>
      <w:r w:rsidRPr="00A67F41">
        <w:rPr>
          <w:rFonts w:ascii="Calibri" w:hAnsi="Calibri" w:cs="Calibri"/>
          <w:iCs/>
          <w:color w:val="000000" w:themeColor="text1"/>
        </w:rPr>
        <w:t xml:space="preserve">, organism intermediar al programului ce monitorizează </w:t>
      </w:r>
      <w:r w:rsidR="008E4A8C" w:rsidRPr="00A67F41">
        <w:rPr>
          <w:rFonts w:ascii="Calibri" w:hAnsi="Calibri" w:cs="Calibri"/>
          <w:iCs/>
          <w:color w:val="000000" w:themeColor="text1"/>
        </w:rPr>
        <w:t>implementarea acestui proiect</w:t>
      </w:r>
      <w:r w:rsidR="004E59B0" w:rsidRPr="00A67F41">
        <w:rPr>
          <w:rFonts w:ascii="Calibri" w:hAnsi="Calibri" w:cs="Calibri"/>
          <w:iCs/>
          <w:color w:val="000000" w:themeColor="text1"/>
        </w:rPr>
        <w:t xml:space="preserve"> în Regiunea Centru</w:t>
      </w:r>
      <w:r w:rsidR="008E4A8C" w:rsidRPr="00A67F41">
        <w:rPr>
          <w:rFonts w:ascii="Calibri" w:hAnsi="Calibri" w:cs="Calibri"/>
          <w:iCs/>
          <w:color w:val="000000" w:themeColor="text1"/>
        </w:rPr>
        <w:t xml:space="preserve">. </w:t>
      </w:r>
    </w:p>
    <w:p w:rsidR="002E74B8" w:rsidRPr="00717A8B" w:rsidRDefault="002E74B8" w:rsidP="002E74B8">
      <w:pPr>
        <w:pStyle w:val="Default"/>
        <w:ind w:left="284"/>
        <w:jc w:val="both"/>
        <w:rPr>
          <w:rFonts w:ascii="Calibri" w:hAnsi="Calibri" w:cs="Calibri"/>
          <w:iCs/>
          <w:color w:val="000000" w:themeColor="text1"/>
          <w:highlight w:val="yellow"/>
        </w:rPr>
      </w:pPr>
    </w:p>
    <w:p w:rsidR="002E74B8" w:rsidRPr="00717A8B" w:rsidRDefault="002E74B8" w:rsidP="00A67F41">
      <w:pPr>
        <w:pStyle w:val="Default"/>
        <w:spacing w:line="276" w:lineRule="auto"/>
        <w:ind w:left="284"/>
        <w:jc w:val="both"/>
        <w:rPr>
          <w:rFonts w:ascii="Calibri" w:hAnsi="Calibri" w:cs="Calibri"/>
          <w:iCs/>
          <w:color w:val="000000" w:themeColor="text1"/>
        </w:rPr>
      </w:pPr>
      <w:r w:rsidRPr="00717A8B">
        <w:rPr>
          <w:rFonts w:ascii="Calibri" w:hAnsi="Calibri" w:cs="Calibri"/>
          <w:b/>
          <w:bCs/>
          <w:iCs/>
          <w:color w:val="000000" w:themeColor="text1"/>
        </w:rPr>
        <w:t>Localizareaproiectului</w:t>
      </w:r>
      <w:r w:rsidRPr="00717A8B">
        <w:rPr>
          <w:rFonts w:ascii="Calibri" w:hAnsi="Calibri" w:cs="Calibri"/>
          <w:iCs/>
          <w:color w:val="000000" w:themeColor="text1"/>
        </w:rPr>
        <w:t xml:space="preserve">: </w:t>
      </w:r>
      <w:r w:rsidR="00717A8B" w:rsidRPr="00717A8B">
        <w:rPr>
          <w:rFonts w:ascii="Calibri" w:hAnsi="Calibri" w:cs="Calibri"/>
          <w:iCs/>
          <w:color w:val="000000" w:themeColor="text1"/>
        </w:rPr>
        <w:t>orașMiercureaNirajului</w:t>
      </w:r>
      <w:r w:rsidRPr="00717A8B">
        <w:rPr>
          <w:rFonts w:ascii="Calibri" w:hAnsi="Calibri" w:cs="Calibri"/>
          <w:iCs/>
          <w:color w:val="000000" w:themeColor="text1"/>
        </w:rPr>
        <w:t xml:space="preserve">, str. </w:t>
      </w:r>
      <w:r w:rsidR="00717A8B" w:rsidRPr="00717A8B">
        <w:rPr>
          <w:rFonts w:ascii="Calibri" w:hAnsi="Calibri" w:cs="Calibri"/>
          <w:iCs/>
          <w:color w:val="000000" w:themeColor="text1"/>
        </w:rPr>
        <w:t>Trandafirilor</w:t>
      </w:r>
      <w:r w:rsidR="00B05C1C" w:rsidRPr="00717A8B">
        <w:rPr>
          <w:rFonts w:ascii="Calibri" w:hAnsi="Calibri" w:cs="Calibri"/>
          <w:iCs/>
          <w:color w:val="000000" w:themeColor="text1"/>
        </w:rPr>
        <w:t xml:space="preserve">, nr. </w:t>
      </w:r>
      <w:r w:rsidR="00717A8B" w:rsidRPr="00717A8B">
        <w:rPr>
          <w:rFonts w:ascii="Calibri" w:hAnsi="Calibri" w:cs="Calibri"/>
          <w:iCs/>
          <w:color w:val="000000" w:themeColor="text1"/>
        </w:rPr>
        <w:t>9</w:t>
      </w:r>
      <w:r w:rsidR="00B05C1C" w:rsidRPr="00717A8B">
        <w:rPr>
          <w:rFonts w:ascii="Calibri" w:hAnsi="Calibri" w:cs="Calibri"/>
          <w:iCs/>
          <w:color w:val="000000" w:themeColor="text1"/>
        </w:rPr>
        <w:t>1, jud</w:t>
      </w:r>
      <w:r w:rsidR="00717A8B" w:rsidRPr="00717A8B">
        <w:rPr>
          <w:rFonts w:ascii="Calibri" w:hAnsi="Calibri" w:cs="Calibri"/>
          <w:iCs/>
          <w:color w:val="000000" w:themeColor="text1"/>
        </w:rPr>
        <w:t>ețul Mureș.</w:t>
      </w:r>
    </w:p>
    <w:p w:rsidR="002E74B8" w:rsidRPr="00717A8B" w:rsidRDefault="002E74B8" w:rsidP="00A67F41">
      <w:pPr>
        <w:pStyle w:val="Default"/>
        <w:spacing w:line="276" w:lineRule="auto"/>
        <w:ind w:left="284"/>
        <w:jc w:val="both"/>
        <w:rPr>
          <w:rFonts w:ascii="Calibri" w:hAnsi="Calibri" w:cs="Calibri"/>
          <w:iCs/>
          <w:color w:val="000000" w:themeColor="text1"/>
          <w:highlight w:val="yellow"/>
        </w:rPr>
      </w:pPr>
    </w:p>
    <w:p w:rsidR="002E74B8" w:rsidRPr="00717A8B" w:rsidRDefault="002E74B8" w:rsidP="00A67F41">
      <w:pPr>
        <w:pStyle w:val="Default"/>
        <w:spacing w:line="276" w:lineRule="auto"/>
        <w:ind w:left="284"/>
        <w:jc w:val="both"/>
        <w:rPr>
          <w:rFonts w:ascii="Calibri" w:hAnsi="Calibri" w:cs="Calibri"/>
          <w:iCs/>
          <w:color w:val="000000" w:themeColor="text1"/>
        </w:rPr>
      </w:pPr>
      <w:r w:rsidRPr="00717A8B">
        <w:rPr>
          <w:rFonts w:ascii="Calibri" w:hAnsi="Calibri" w:cs="Calibri"/>
          <w:b/>
          <w:bCs/>
          <w:iCs/>
          <w:color w:val="000000" w:themeColor="text1"/>
        </w:rPr>
        <w:t>Durata de implementare</w:t>
      </w:r>
      <w:r w:rsidRPr="00717A8B">
        <w:rPr>
          <w:rFonts w:ascii="Calibri" w:hAnsi="Calibri" w:cs="Calibri"/>
          <w:iCs/>
          <w:color w:val="000000" w:themeColor="text1"/>
        </w:rPr>
        <w:t xml:space="preserve"> a proiectuluieste de: </w:t>
      </w:r>
      <w:r w:rsidR="00717A8B">
        <w:rPr>
          <w:rFonts w:ascii="Calibri" w:hAnsi="Calibri" w:cs="Calibri"/>
          <w:iCs/>
          <w:color w:val="000000" w:themeColor="text1"/>
        </w:rPr>
        <w:t>64</w:t>
      </w:r>
      <w:r w:rsidRPr="00717A8B">
        <w:rPr>
          <w:rFonts w:ascii="Calibri" w:hAnsi="Calibri" w:cs="Calibri"/>
          <w:iCs/>
          <w:color w:val="000000" w:themeColor="text1"/>
        </w:rPr>
        <w:t>luni, respectivîntre data 0</w:t>
      </w:r>
      <w:r w:rsidR="00717A8B">
        <w:rPr>
          <w:rFonts w:ascii="Calibri" w:hAnsi="Calibri" w:cs="Calibri"/>
          <w:iCs/>
          <w:color w:val="000000" w:themeColor="text1"/>
        </w:rPr>
        <w:t>1</w:t>
      </w:r>
      <w:r w:rsidRPr="00717A8B">
        <w:rPr>
          <w:rFonts w:ascii="Calibri" w:hAnsi="Calibri" w:cs="Calibri"/>
          <w:iCs/>
          <w:color w:val="000000" w:themeColor="text1"/>
        </w:rPr>
        <w:t>.</w:t>
      </w:r>
      <w:r w:rsidR="00717A8B">
        <w:rPr>
          <w:rFonts w:ascii="Calibri" w:hAnsi="Calibri" w:cs="Calibri"/>
          <w:iCs/>
          <w:color w:val="000000" w:themeColor="text1"/>
        </w:rPr>
        <w:t>04</w:t>
      </w:r>
      <w:r w:rsidRPr="00717A8B">
        <w:rPr>
          <w:rFonts w:ascii="Calibri" w:hAnsi="Calibri" w:cs="Calibri"/>
          <w:iCs/>
          <w:color w:val="000000" w:themeColor="text1"/>
        </w:rPr>
        <w:t>.201</w:t>
      </w:r>
      <w:r w:rsidR="00717A8B">
        <w:rPr>
          <w:rFonts w:ascii="Calibri" w:hAnsi="Calibri" w:cs="Calibri"/>
          <w:iCs/>
          <w:color w:val="000000" w:themeColor="text1"/>
        </w:rPr>
        <w:t>8</w:t>
      </w:r>
      <w:r w:rsidRPr="00717A8B">
        <w:rPr>
          <w:rFonts w:ascii="Calibri" w:hAnsi="Calibri" w:cs="Calibri"/>
          <w:iCs/>
          <w:color w:val="000000" w:themeColor="text1"/>
        </w:rPr>
        <w:t>și data 30.0</w:t>
      </w:r>
      <w:r w:rsidR="00717A8B">
        <w:rPr>
          <w:rFonts w:ascii="Calibri" w:hAnsi="Calibri" w:cs="Calibri"/>
          <w:iCs/>
          <w:color w:val="000000" w:themeColor="text1"/>
        </w:rPr>
        <w:t>7</w:t>
      </w:r>
      <w:r w:rsidRPr="00717A8B">
        <w:rPr>
          <w:rFonts w:ascii="Calibri" w:hAnsi="Calibri" w:cs="Calibri"/>
          <w:iCs/>
          <w:color w:val="000000" w:themeColor="text1"/>
        </w:rPr>
        <w:t>.202</w:t>
      </w:r>
      <w:r w:rsidR="00717A8B">
        <w:rPr>
          <w:rFonts w:ascii="Calibri" w:hAnsi="Calibri" w:cs="Calibri"/>
          <w:iCs/>
          <w:color w:val="000000" w:themeColor="text1"/>
        </w:rPr>
        <w:t>3</w:t>
      </w:r>
      <w:r w:rsidR="00B05C1C" w:rsidRPr="00717A8B">
        <w:rPr>
          <w:rFonts w:ascii="Calibri" w:hAnsi="Calibri" w:cs="Calibri"/>
          <w:iCs/>
          <w:color w:val="000000" w:themeColor="text1"/>
        </w:rPr>
        <w:t>.</w:t>
      </w:r>
    </w:p>
    <w:p w:rsidR="002E74B8" w:rsidRPr="00717A8B" w:rsidRDefault="002E74B8" w:rsidP="00A67F41">
      <w:pPr>
        <w:pStyle w:val="Default"/>
        <w:spacing w:line="276" w:lineRule="auto"/>
        <w:ind w:left="284"/>
        <w:jc w:val="both"/>
        <w:rPr>
          <w:rFonts w:ascii="Calibri" w:hAnsi="Calibri" w:cs="Calibri"/>
          <w:iCs/>
          <w:color w:val="000000" w:themeColor="text1"/>
          <w:highlight w:val="yellow"/>
        </w:rPr>
      </w:pPr>
    </w:p>
    <w:p w:rsidR="00097B14" w:rsidRPr="00717A8B" w:rsidRDefault="008E4A8C" w:rsidP="00A67F41">
      <w:pPr>
        <w:pStyle w:val="Default"/>
        <w:spacing w:line="276" w:lineRule="auto"/>
        <w:ind w:left="284"/>
        <w:jc w:val="both"/>
        <w:rPr>
          <w:rFonts w:ascii="Calibri" w:hAnsi="Calibri" w:cs="Calibri"/>
          <w:iCs/>
          <w:color w:val="000000" w:themeColor="text1"/>
        </w:rPr>
      </w:pPr>
      <w:r w:rsidRPr="00717A8B">
        <w:rPr>
          <w:rFonts w:ascii="Calibri" w:hAnsi="Calibri" w:cs="Calibri"/>
          <w:b/>
          <w:bCs/>
          <w:iCs/>
          <w:color w:val="000000" w:themeColor="text1"/>
        </w:rPr>
        <w:t>Obiectiv</w:t>
      </w:r>
      <w:r w:rsidR="00D851AC" w:rsidRPr="00717A8B">
        <w:rPr>
          <w:rFonts w:ascii="Calibri" w:hAnsi="Calibri" w:cs="Calibri"/>
          <w:b/>
          <w:bCs/>
          <w:iCs/>
          <w:color w:val="000000" w:themeColor="text1"/>
        </w:rPr>
        <w:t>ele</w:t>
      </w:r>
      <w:r w:rsidRPr="00717A8B">
        <w:rPr>
          <w:rFonts w:ascii="Calibri" w:hAnsi="Calibri" w:cs="Calibri"/>
          <w:b/>
          <w:bCs/>
          <w:iCs/>
          <w:color w:val="000000" w:themeColor="text1"/>
        </w:rPr>
        <w:t>proiect</w:t>
      </w:r>
      <w:r w:rsidR="004E59B0" w:rsidRPr="00717A8B">
        <w:rPr>
          <w:rFonts w:ascii="Calibri" w:hAnsi="Calibri" w:cs="Calibri"/>
          <w:b/>
          <w:bCs/>
          <w:iCs/>
          <w:color w:val="000000" w:themeColor="text1"/>
        </w:rPr>
        <w:t>ului</w:t>
      </w:r>
      <w:r w:rsidR="00D851AC" w:rsidRPr="00717A8B">
        <w:rPr>
          <w:rFonts w:ascii="Calibri" w:hAnsi="Calibri" w:cs="Calibri"/>
          <w:iCs/>
          <w:color w:val="000000" w:themeColor="text1"/>
        </w:rPr>
        <w:t>sunt</w:t>
      </w:r>
      <w:r w:rsidR="002E74B8" w:rsidRPr="00717A8B">
        <w:rPr>
          <w:rFonts w:ascii="Calibri" w:hAnsi="Calibri" w:cs="Calibri"/>
          <w:iCs/>
          <w:color w:val="000000" w:themeColor="text1"/>
        </w:rPr>
        <w:t>:</w:t>
      </w:r>
    </w:p>
    <w:p w:rsidR="002E74B8" w:rsidRPr="00717A8B" w:rsidRDefault="002E74B8" w:rsidP="00A67F41">
      <w:pPr>
        <w:pStyle w:val="Default"/>
        <w:spacing w:line="276" w:lineRule="auto"/>
        <w:ind w:left="708"/>
        <w:jc w:val="both"/>
        <w:rPr>
          <w:rFonts w:ascii="Calibri" w:hAnsi="Calibri" w:cs="Calibri"/>
          <w:iCs/>
          <w:color w:val="000000" w:themeColor="text1"/>
        </w:rPr>
      </w:pPr>
      <w:r w:rsidRPr="00717A8B">
        <w:rPr>
          <w:rFonts w:ascii="Calibri" w:hAnsi="Calibri" w:cs="Calibri"/>
          <w:iCs/>
          <w:color w:val="000000" w:themeColor="text1"/>
        </w:rPr>
        <w:t xml:space="preserve">- </w:t>
      </w:r>
      <w:r w:rsidR="00717A8B" w:rsidRPr="00717A8B">
        <w:rPr>
          <w:rFonts w:ascii="Calibri" w:hAnsi="Calibri" w:cs="Calibri"/>
          <w:iCs/>
          <w:color w:val="000000" w:themeColor="text1"/>
          <w:lang w:val="ro-RO"/>
        </w:rPr>
        <w:t>Crearea unui incubator de afaceri sectorial - industrii creative;</w:t>
      </w:r>
    </w:p>
    <w:p w:rsidR="00717A8B" w:rsidRPr="00717A8B" w:rsidRDefault="002E74B8" w:rsidP="00A67F41">
      <w:pPr>
        <w:pStyle w:val="Default"/>
        <w:spacing w:line="276" w:lineRule="auto"/>
        <w:ind w:left="708"/>
        <w:jc w:val="both"/>
        <w:rPr>
          <w:rFonts w:ascii="Calibri" w:hAnsi="Calibri" w:cs="Calibri"/>
          <w:iCs/>
          <w:color w:val="000000" w:themeColor="text1"/>
          <w:lang w:val="ro-RO"/>
        </w:rPr>
      </w:pPr>
      <w:r w:rsidRPr="00717A8B">
        <w:rPr>
          <w:rFonts w:ascii="Calibri" w:hAnsi="Calibri" w:cs="Calibri"/>
          <w:iCs/>
          <w:color w:val="000000" w:themeColor="text1"/>
        </w:rPr>
        <w:t xml:space="preserve">- </w:t>
      </w:r>
      <w:r w:rsidR="00717A8B" w:rsidRPr="00717A8B">
        <w:rPr>
          <w:rFonts w:ascii="Calibri" w:hAnsi="Calibri" w:cs="Calibri"/>
          <w:iCs/>
          <w:color w:val="000000" w:themeColor="text1"/>
          <w:lang w:val="ro-RO"/>
        </w:rPr>
        <w:t>Crearea a 5 noi locuri de muncă;</w:t>
      </w:r>
    </w:p>
    <w:p w:rsidR="002E74B8" w:rsidRPr="00717A8B" w:rsidRDefault="002E74B8" w:rsidP="00A67F41">
      <w:pPr>
        <w:pStyle w:val="Default"/>
        <w:spacing w:line="276" w:lineRule="auto"/>
        <w:ind w:left="708"/>
        <w:jc w:val="both"/>
        <w:rPr>
          <w:rFonts w:ascii="Calibri" w:hAnsi="Calibri" w:cs="Calibri"/>
          <w:iCs/>
          <w:color w:val="000000" w:themeColor="text1"/>
        </w:rPr>
      </w:pPr>
      <w:r w:rsidRPr="00717A8B">
        <w:rPr>
          <w:rFonts w:ascii="Calibri" w:hAnsi="Calibri" w:cs="Calibri"/>
          <w:iCs/>
          <w:color w:val="000000" w:themeColor="text1"/>
        </w:rPr>
        <w:t xml:space="preserve">- </w:t>
      </w:r>
      <w:r w:rsidR="00717A8B" w:rsidRPr="00717A8B">
        <w:rPr>
          <w:rFonts w:ascii="Calibri" w:hAnsi="Calibri" w:cs="Calibri"/>
          <w:iCs/>
          <w:color w:val="000000" w:themeColor="text1"/>
        </w:rPr>
        <w:t>Publicareacelordouăanunțuri de presăprivindîncepereașifinalizareaproiectului, achiziționareapanouluitemporar, plăcii</w:t>
      </w:r>
      <w:r w:rsidR="00717A8B" w:rsidRPr="00717A8B">
        <w:rPr>
          <w:rFonts w:ascii="Calibri" w:hAnsi="Calibri" w:cs="Calibri"/>
          <w:iCs/>
          <w:color w:val="000000" w:themeColor="text1"/>
          <w:lang w:val="ro-RO"/>
        </w:rPr>
        <w:t>permanente și a 523 bucăți de etichete autocolante.</w:t>
      </w:r>
    </w:p>
    <w:p w:rsidR="00717A8B" w:rsidRDefault="00717A8B" w:rsidP="009458A2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717A8B" w:rsidRDefault="00717A8B" w:rsidP="009458A2">
      <w:pPr>
        <w:rPr>
          <w:rFonts w:ascii="Calibri" w:hAnsi="Calibri" w:cs="Calibri"/>
          <w:b/>
          <w:color w:val="FF0000"/>
          <w:sz w:val="22"/>
          <w:szCs w:val="22"/>
        </w:rPr>
      </w:pPr>
    </w:p>
    <w:p w:rsidR="002D4444" w:rsidRPr="00717A8B" w:rsidRDefault="007A2AA6" w:rsidP="00DA579D">
      <w:pPr>
        <w:spacing w:line="288" w:lineRule="auto"/>
        <w:ind w:right="-425"/>
        <w:jc w:val="center"/>
        <w:rPr>
          <w:noProof/>
        </w:rPr>
      </w:pPr>
      <w:bookmarkStart w:id="0" w:name="_GoBack"/>
      <w:bookmarkEnd w:id="0"/>
      <w:r w:rsidRPr="00717A8B">
        <w:rPr>
          <w:rFonts w:ascii="Calibri Light" w:hAnsi="Calibri Light" w:cs="Calibri Light"/>
          <w:b/>
          <w:sz w:val="24"/>
          <w:szCs w:val="24"/>
        </w:rPr>
        <w:t>Date de contact beneficiar</w:t>
      </w:r>
      <w:r w:rsidRPr="00717A8B">
        <w:rPr>
          <w:rFonts w:ascii="Calibri Light" w:hAnsi="Calibri Light" w:cs="Calibri Light"/>
          <w:b/>
          <w:sz w:val="24"/>
          <w:szCs w:val="24"/>
          <w:lang w:val="en-US"/>
        </w:rPr>
        <w:t>:</w:t>
      </w:r>
    </w:p>
    <w:p w:rsidR="00DA579D" w:rsidRPr="00717A8B" w:rsidRDefault="00717A8B" w:rsidP="00DA579D">
      <w:pPr>
        <w:spacing w:line="288" w:lineRule="auto"/>
        <w:ind w:right="-425"/>
        <w:jc w:val="center"/>
        <w:rPr>
          <w:rFonts w:ascii="Calibri Light" w:hAnsi="Calibri Light" w:cs="Calibri Light"/>
          <w:b/>
          <w:sz w:val="22"/>
          <w:szCs w:val="22"/>
          <w:lang w:val="en-GB"/>
        </w:rPr>
      </w:pPr>
      <w:r w:rsidRPr="00717A8B">
        <w:rPr>
          <w:rFonts w:ascii="Calibri Light" w:hAnsi="Calibri Light" w:cs="Calibri Light"/>
          <w:b/>
          <w:sz w:val="22"/>
          <w:szCs w:val="22"/>
          <w:lang w:val="en-US"/>
        </w:rPr>
        <w:t>orașMiercureaNirajului</w:t>
      </w:r>
      <w:r w:rsidR="00DA579D" w:rsidRPr="00717A8B">
        <w:rPr>
          <w:rFonts w:ascii="Calibri Light" w:hAnsi="Calibri Light" w:cs="Calibri Light"/>
          <w:b/>
          <w:sz w:val="22"/>
          <w:szCs w:val="22"/>
          <w:lang w:val="en-US"/>
        </w:rPr>
        <w:t xml:space="preserve">, </w:t>
      </w:r>
      <w:r w:rsidR="00DA579D" w:rsidRPr="00717A8B">
        <w:rPr>
          <w:rFonts w:ascii="Calibri Light" w:hAnsi="Calibri Light" w:cs="Calibri Light"/>
          <w:b/>
          <w:sz w:val="22"/>
          <w:szCs w:val="22"/>
          <w:lang w:val="en-GB"/>
        </w:rPr>
        <w:t>str. P</w:t>
      </w:r>
      <w:r>
        <w:rPr>
          <w:rFonts w:ascii="Calibri Light" w:hAnsi="Calibri Light" w:cs="Calibri Light"/>
          <w:b/>
          <w:sz w:val="22"/>
          <w:szCs w:val="22"/>
          <w:lang w:val="en-GB"/>
        </w:rPr>
        <w:t>ia</w:t>
      </w:r>
      <w:r w:rsidR="00DA579D" w:rsidRPr="00717A8B">
        <w:rPr>
          <w:rFonts w:ascii="Calibri Light" w:hAnsi="Calibri Light" w:cs="Calibri Light"/>
          <w:b/>
          <w:sz w:val="22"/>
          <w:szCs w:val="22"/>
          <w:lang w:val="en-GB"/>
        </w:rPr>
        <w:t>ța</w:t>
      </w:r>
      <w:r w:rsidRPr="00717A8B">
        <w:rPr>
          <w:rFonts w:ascii="Calibri Light" w:hAnsi="Calibri Light" w:cs="Calibri Light"/>
          <w:b/>
          <w:sz w:val="22"/>
          <w:szCs w:val="22"/>
          <w:lang w:val="en-GB"/>
        </w:rPr>
        <w:t>Bocskai Istvan</w:t>
      </w:r>
      <w:r w:rsidR="00DA579D" w:rsidRPr="00717A8B">
        <w:rPr>
          <w:rFonts w:ascii="Calibri Light" w:hAnsi="Calibri Light" w:cs="Calibri Light"/>
          <w:b/>
          <w:sz w:val="22"/>
          <w:szCs w:val="22"/>
          <w:lang w:val="en-GB"/>
        </w:rPr>
        <w:t xml:space="preserve">, nr. </w:t>
      </w:r>
      <w:r w:rsidRPr="00717A8B">
        <w:rPr>
          <w:rFonts w:ascii="Calibri Light" w:hAnsi="Calibri Light" w:cs="Calibri Light"/>
          <w:b/>
          <w:sz w:val="22"/>
          <w:szCs w:val="22"/>
          <w:lang w:val="en-GB"/>
        </w:rPr>
        <w:t>54</w:t>
      </w:r>
      <w:r w:rsidR="00DA579D" w:rsidRPr="00717A8B">
        <w:rPr>
          <w:rFonts w:ascii="Calibri Light" w:hAnsi="Calibri Light" w:cs="Calibri Light"/>
          <w:b/>
          <w:sz w:val="22"/>
          <w:szCs w:val="22"/>
          <w:lang w:val="en-GB"/>
        </w:rPr>
        <w:t>, județul</w:t>
      </w:r>
      <w:r w:rsidRPr="00717A8B">
        <w:rPr>
          <w:rFonts w:ascii="Calibri Light" w:hAnsi="Calibri Light" w:cs="Calibri Light"/>
          <w:b/>
          <w:sz w:val="22"/>
          <w:szCs w:val="22"/>
          <w:lang w:val="en-GB"/>
        </w:rPr>
        <w:t>Mureș</w:t>
      </w:r>
    </w:p>
    <w:p w:rsidR="002D4444" w:rsidRPr="00DA579D" w:rsidRDefault="00DA579D" w:rsidP="00DA579D">
      <w:pPr>
        <w:spacing w:line="288" w:lineRule="auto"/>
        <w:ind w:right="-425"/>
        <w:jc w:val="center"/>
        <w:rPr>
          <w:rFonts w:ascii="Calibri" w:hAnsi="Calibri" w:cs="Calibri"/>
          <w:sz w:val="22"/>
          <w:szCs w:val="22"/>
        </w:rPr>
      </w:pPr>
      <w:r w:rsidRPr="00717A8B">
        <w:rPr>
          <w:rFonts w:ascii="Calibri Light" w:hAnsi="Calibri Light" w:cs="Calibri Light"/>
          <w:b/>
          <w:sz w:val="22"/>
          <w:szCs w:val="22"/>
          <w:lang w:val="en-US"/>
        </w:rPr>
        <w:t>tel. 026</w:t>
      </w:r>
      <w:r w:rsidR="00717A8B" w:rsidRPr="00717A8B">
        <w:rPr>
          <w:rFonts w:ascii="Calibri Light" w:hAnsi="Calibri Light" w:cs="Calibri Light"/>
          <w:b/>
          <w:sz w:val="22"/>
          <w:szCs w:val="22"/>
          <w:lang w:val="en-US"/>
        </w:rPr>
        <w:t>5576004, fax. 0265576080</w:t>
      </w:r>
      <w:r w:rsidRPr="00717A8B">
        <w:rPr>
          <w:rFonts w:ascii="Calibri Light" w:hAnsi="Calibri Light" w:cs="Calibri Light"/>
          <w:b/>
          <w:sz w:val="22"/>
          <w:szCs w:val="22"/>
          <w:lang w:val="en-US"/>
        </w:rPr>
        <w:t xml:space="preserve">, e-mail: </w:t>
      </w:r>
      <w:r w:rsidR="00717A8B" w:rsidRPr="00717A8B">
        <w:rPr>
          <w:rFonts w:ascii="Calibri Light" w:hAnsi="Calibri Light" w:cs="Calibri Light"/>
          <w:b/>
          <w:sz w:val="22"/>
          <w:szCs w:val="22"/>
          <w:lang w:val="en-US"/>
        </w:rPr>
        <w:t>mniraj@cjmures.ro</w:t>
      </w:r>
    </w:p>
    <w:p w:rsidR="0010104D" w:rsidRDefault="0010104D" w:rsidP="007A2AA6">
      <w:pPr>
        <w:spacing w:line="288" w:lineRule="auto"/>
        <w:ind w:left="-851" w:right="-425"/>
        <w:jc w:val="center"/>
        <w:rPr>
          <w:rFonts w:ascii="Calibri Light" w:hAnsi="Calibri Light" w:cs="Calibri Light"/>
          <w:b/>
          <w:sz w:val="24"/>
          <w:szCs w:val="24"/>
          <w:lang w:val="en-US"/>
        </w:rPr>
      </w:pPr>
    </w:p>
    <w:p w:rsidR="007A2AA6" w:rsidRDefault="00E37DBC" w:rsidP="007A2AA6">
      <w:pPr>
        <w:spacing w:line="288" w:lineRule="auto"/>
        <w:ind w:left="-851" w:right="-425"/>
        <w:jc w:val="center"/>
        <w:rPr>
          <w:rFonts w:ascii="Calibri Light" w:hAnsi="Calibri Light" w:cs="Calibri Light"/>
          <w:b/>
          <w:sz w:val="24"/>
          <w:szCs w:val="24"/>
          <w:lang w:val="en-US"/>
        </w:rPr>
      </w:pPr>
      <w:r>
        <w:rPr>
          <w:rFonts w:ascii="Calibri Light" w:hAnsi="Calibri Light" w:cs="Calibri Light"/>
          <w:b/>
          <w:color w:val="000000"/>
          <w:szCs w:val="24"/>
        </w:rPr>
        <w:t>www.regio-adrcentru.ro</w:t>
      </w:r>
      <w:r w:rsidR="00DA579D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255270</wp:posOffset>
            </wp:positionV>
            <wp:extent cx="7543800" cy="55245"/>
            <wp:effectExtent l="0" t="0" r="0" b="0"/>
            <wp:wrapNone/>
            <wp:docPr id="9" name="Picture 9" descr="banda policro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da policroma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444" w:rsidRDefault="002D4444" w:rsidP="002D4444">
      <w:pPr>
        <w:spacing w:line="288" w:lineRule="auto"/>
        <w:jc w:val="center"/>
        <w:rPr>
          <w:rFonts w:ascii="Calibri Light" w:hAnsi="Calibri Light" w:cs="Calibri Light"/>
          <w:szCs w:val="24"/>
        </w:rPr>
      </w:pPr>
    </w:p>
    <w:p w:rsidR="002D4444" w:rsidRPr="007A2AA6" w:rsidRDefault="00726E25" w:rsidP="002D4444">
      <w:pPr>
        <w:spacing w:line="288" w:lineRule="auto"/>
        <w:jc w:val="center"/>
        <w:rPr>
          <w:rFonts w:ascii="Calibri Light" w:hAnsi="Calibri Light" w:cs="Calibri Light"/>
          <w:b/>
          <w:color w:val="000000"/>
          <w:szCs w:val="24"/>
        </w:rPr>
      </w:pPr>
      <w:hyperlink r:id="rId10" w:history="1">
        <w:r w:rsidR="002D4444" w:rsidRPr="007A2AA6">
          <w:rPr>
            <w:rStyle w:val="Hiperhivatkozs"/>
            <w:rFonts w:ascii="Calibri Light" w:hAnsi="Calibri Light" w:cs="Calibri Light"/>
            <w:b/>
            <w:color w:val="000000"/>
            <w:szCs w:val="24"/>
          </w:rPr>
          <w:t>www.inforegio.ro</w:t>
        </w:r>
      </w:hyperlink>
      <w:r w:rsidR="004A410B" w:rsidRPr="004A410B">
        <w:rPr>
          <w:rFonts w:ascii="Calibri Light" w:hAnsi="Calibri Light" w:cs="Calibri Light"/>
          <w:b/>
          <w:color w:val="000000"/>
          <w:szCs w:val="24"/>
        </w:rPr>
        <w:t>I</w:t>
      </w:r>
      <w:r w:rsidR="002D4444" w:rsidRPr="007A2AA6">
        <w:rPr>
          <w:rFonts w:ascii="Calibri Light" w:hAnsi="Calibri Light" w:cs="Calibri Light"/>
          <w:b/>
          <w:color w:val="000000"/>
          <w:szCs w:val="24"/>
        </w:rPr>
        <w:t xml:space="preserve"> facebook.com/inforegio.ro</w:t>
      </w:r>
    </w:p>
    <w:p w:rsidR="002D4444" w:rsidRPr="007A2AA6" w:rsidRDefault="002D4444" w:rsidP="002D4444">
      <w:pPr>
        <w:spacing w:line="288" w:lineRule="auto"/>
        <w:ind w:left="-851" w:right="-425"/>
        <w:jc w:val="center"/>
        <w:rPr>
          <w:rFonts w:ascii="Calibri Light" w:hAnsi="Calibri Light" w:cs="Calibri Light"/>
        </w:rPr>
      </w:pPr>
      <w:r w:rsidRPr="007A2AA6">
        <w:rPr>
          <w:rFonts w:ascii="Calibri Light" w:hAnsi="Calibri Light" w:cs="Calibri Light"/>
          <w:i/>
        </w:rPr>
        <w:t>Investim în viitorul tău! Proiect cofinanțat din Fondul European de Dezvoltare Regională prin Programul Operaţional Regional 2014-2020</w:t>
      </w:r>
    </w:p>
    <w:p w:rsidR="002D4444" w:rsidRPr="00496AD1" w:rsidRDefault="002D4444" w:rsidP="009C22C5">
      <w:pPr>
        <w:spacing w:line="288" w:lineRule="auto"/>
        <w:ind w:left="-851" w:right="-425"/>
        <w:jc w:val="center"/>
        <w:rPr>
          <w:rFonts w:ascii="Calibri" w:hAnsi="Calibri" w:cs="Calibri"/>
          <w:sz w:val="24"/>
          <w:szCs w:val="24"/>
        </w:rPr>
      </w:pPr>
      <w:r w:rsidRPr="007A2AA6">
        <w:rPr>
          <w:rFonts w:ascii="Calibri Light" w:hAnsi="Calibri Light" w:cs="Calibri Light"/>
          <w:sz w:val="18"/>
          <w:szCs w:val="18"/>
        </w:rPr>
        <w:t>Conţinutul acestui material nu reprezintă în mod obligatoriu poziţia oficială a Uniunii Europene sau a Guvernului României.</w:t>
      </w:r>
    </w:p>
    <w:sectPr w:rsidR="002D4444" w:rsidRPr="00496AD1" w:rsidSect="00010A1E">
      <w:headerReference w:type="default" r:id="rId11"/>
      <w:footerReference w:type="even" r:id="rId12"/>
      <w:footerReference w:type="default" r:id="rId13"/>
      <w:pgSz w:w="11906" w:h="16838"/>
      <w:pgMar w:top="1417" w:right="656" w:bottom="31" w:left="720" w:header="284" w:footer="264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D7" w:rsidRDefault="00AE1CD7" w:rsidP="00D82C2C">
      <w:pPr>
        <w:spacing w:line="240" w:lineRule="auto"/>
      </w:pPr>
      <w:r>
        <w:separator/>
      </w:r>
    </w:p>
  </w:endnote>
  <w:endnote w:type="continuationSeparator" w:id="1">
    <w:p w:rsidR="00AE1CD7" w:rsidRDefault="00AE1CD7" w:rsidP="00D82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1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ldalszm"/>
      </w:rPr>
      <w:id w:val="-1011451646"/>
      <w:docPartObj>
        <w:docPartGallery w:val="Page Numbers (Bottom of Page)"/>
        <w:docPartUnique/>
      </w:docPartObj>
    </w:sdtPr>
    <w:sdtContent>
      <w:p w:rsidR="00010A1E" w:rsidRDefault="00726E25" w:rsidP="008B268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 w:rsidR="00010A1E"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010A1E" w:rsidRDefault="00010A1E" w:rsidP="00010A1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Oldalszm"/>
      </w:rPr>
      <w:id w:val="64768889"/>
      <w:docPartObj>
        <w:docPartGallery w:val="Page Numbers (Bottom of Page)"/>
        <w:docPartUnique/>
      </w:docPartObj>
    </w:sdtPr>
    <w:sdtContent>
      <w:p w:rsidR="00010A1E" w:rsidRDefault="00726E25" w:rsidP="008B268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 w:rsidR="00010A1E"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 w:rsidR="00E53A03">
          <w:rPr>
            <w:rStyle w:val="Oldalszm"/>
            <w:noProof/>
          </w:rPr>
          <w:t>4</w:t>
        </w:r>
        <w:r>
          <w:rPr>
            <w:rStyle w:val="Oldalszm"/>
          </w:rPr>
          <w:fldChar w:fldCharType="end"/>
        </w:r>
      </w:p>
    </w:sdtContent>
  </w:sdt>
  <w:p w:rsidR="00010A1E" w:rsidRDefault="00010A1E" w:rsidP="00010A1E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D7" w:rsidRDefault="00AE1CD7" w:rsidP="00D82C2C">
      <w:pPr>
        <w:spacing w:line="240" w:lineRule="auto"/>
      </w:pPr>
      <w:r>
        <w:separator/>
      </w:r>
    </w:p>
  </w:footnote>
  <w:footnote w:type="continuationSeparator" w:id="1">
    <w:p w:rsidR="00AE1CD7" w:rsidRDefault="00AE1CD7" w:rsidP="00D82C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2C" w:rsidRDefault="00D82C2C" w:rsidP="00D82C2C">
    <w:pPr>
      <w:pStyle w:val="lfej"/>
      <w:tabs>
        <w:tab w:val="clear" w:pos="9072"/>
        <w:tab w:val="right" w:pos="10490"/>
      </w:tabs>
    </w:pPr>
  </w:p>
  <w:p w:rsidR="00D82C2C" w:rsidRDefault="00D82C2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ED6"/>
    <w:multiLevelType w:val="hybridMultilevel"/>
    <w:tmpl w:val="E062C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7911"/>
    <w:multiLevelType w:val="hybridMultilevel"/>
    <w:tmpl w:val="CA12ADEE"/>
    <w:lvl w:ilvl="0" w:tplc="AFDAB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00E75"/>
    <w:multiLevelType w:val="hybridMultilevel"/>
    <w:tmpl w:val="F0CC656E"/>
    <w:lvl w:ilvl="0" w:tplc="5C045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DE2530"/>
    <w:multiLevelType w:val="hybridMultilevel"/>
    <w:tmpl w:val="A694206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font301" w:hAnsi="font301" w:cs="font301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font301" w:hAnsi="font301" w:cs="font301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font301" w:hAnsi="font301" w:cs="font301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51109"/>
    <w:multiLevelType w:val="hybridMultilevel"/>
    <w:tmpl w:val="B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311FA"/>
    <w:multiLevelType w:val="hybridMultilevel"/>
    <w:tmpl w:val="AE0A39C6"/>
    <w:lvl w:ilvl="0" w:tplc="AFDAB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46187"/>
    <w:multiLevelType w:val="hybridMultilevel"/>
    <w:tmpl w:val="6EF87EE0"/>
    <w:lvl w:ilvl="0" w:tplc="AFDAB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2C2C"/>
    <w:rsid w:val="000044E0"/>
    <w:rsid w:val="00004AD9"/>
    <w:rsid w:val="00010A1E"/>
    <w:rsid w:val="00022C1A"/>
    <w:rsid w:val="00025B4B"/>
    <w:rsid w:val="00057315"/>
    <w:rsid w:val="00064A51"/>
    <w:rsid w:val="00085832"/>
    <w:rsid w:val="00097B14"/>
    <w:rsid w:val="000A4947"/>
    <w:rsid w:val="000C5F5B"/>
    <w:rsid w:val="000D1FF8"/>
    <w:rsid w:val="000E24E4"/>
    <w:rsid w:val="0010104D"/>
    <w:rsid w:val="00126BBC"/>
    <w:rsid w:val="00142D97"/>
    <w:rsid w:val="0015009D"/>
    <w:rsid w:val="00155A5D"/>
    <w:rsid w:val="001561AD"/>
    <w:rsid w:val="001567CA"/>
    <w:rsid w:val="00192778"/>
    <w:rsid w:val="001B1DDA"/>
    <w:rsid w:val="001E7D82"/>
    <w:rsid w:val="00202B34"/>
    <w:rsid w:val="00213959"/>
    <w:rsid w:val="00230671"/>
    <w:rsid w:val="00262CFA"/>
    <w:rsid w:val="002D4444"/>
    <w:rsid w:val="002E74B8"/>
    <w:rsid w:val="0034176C"/>
    <w:rsid w:val="00343779"/>
    <w:rsid w:val="00374E1D"/>
    <w:rsid w:val="003C0E40"/>
    <w:rsid w:val="003D4D3E"/>
    <w:rsid w:val="003F6D03"/>
    <w:rsid w:val="00437D10"/>
    <w:rsid w:val="00471AA9"/>
    <w:rsid w:val="00476C3F"/>
    <w:rsid w:val="004914C3"/>
    <w:rsid w:val="00496AD1"/>
    <w:rsid w:val="004A062B"/>
    <w:rsid w:val="004A2F1D"/>
    <w:rsid w:val="004A410B"/>
    <w:rsid w:val="004A6E64"/>
    <w:rsid w:val="004B19DA"/>
    <w:rsid w:val="004E59B0"/>
    <w:rsid w:val="005076F1"/>
    <w:rsid w:val="00542A7A"/>
    <w:rsid w:val="005675F1"/>
    <w:rsid w:val="00573E8B"/>
    <w:rsid w:val="00582A96"/>
    <w:rsid w:val="005A012E"/>
    <w:rsid w:val="00603629"/>
    <w:rsid w:val="00610FDC"/>
    <w:rsid w:val="006311BF"/>
    <w:rsid w:val="00667FFA"/>
    <w:rsid w:val="00677791"/>
    <w:rsid w:val="00682BE2"/>
    <w:rsid w:val="006A2AB2"/>
    <w:rsid w:val="006B1574"/>
    <w:rsid w:val="006C26CC"/>
    <w:rsid w:val="006E0945"/>
    <w:rsid w:val="00704814"/>
    <w:rsid w:val="007075C0"/>
    <w:rsid w:val="00716A36"/>
    <w:rsid w:val="00717A8B"/>
    <w:rsid w:val="00726E25"/>
    <w:rsid w:val="00747CAA"/>
    <w:rsid w:val="0079354C"/>
    <w:rsid w:val="007A2AA6"/>
    <w:rsid w:val="007A5EA3"/>
    <w:rsid w:val="00813416"/>
    <w:rsid w:val="00840FDA"/>
    <w:rsid w:val="00846837"/>
    <w:rsid w:val="00863386"/>
    <w:rsid w:val="0087252E"/>
    <w:rsid w:val="00894A30"/>
    <w:rsid w:val="008B3839"/>
    <w:rsid w:val="008E4A8C"/>
    <w:rsid w:val="009458A2"/>
    <w:rsid w:val="009A7759"/>
    <w:rsid w:val="009B16D3"/>
    <w:rsid w:val="009B7974"/>
    <w:rsid w:val="009C22C5"/>
    <w:rsid w:val="009C7B41"/>
    <w:rsid w:val="009D77E3"/>
    <w:rsid w:val="00A568B5"/>
    <w:rsid w:val="00A67F41"/>
    <w:rsid w:val="00AA5C57"/>
    <w:rsid w:val="00AE1CD7"/>
    <w:rsid w:val="00B05C1C"/>
    <w:rsid w:val="00B253E4"/>
    <w:rsid w:val="00B476C5"/>
    <w:rsid w:val="00B61835"/>
    <w:rsid w:val="00B707CB"/>
    <w:rsid w:val="00B74287"/>
    <w:rsid w:val="00BB1045"/>
    <w:rsid w:val="00C15686"/>
    <w:rsid w:val="00C23CDF"/>
    <w:rsid w:val="00C32A59"/>
    <w:rsid w:val="00C360BC"/>
    <w:rsid w:val="00CC7336"/>
    <w:rsid w:val="00D01D34"/>
    <w:rsid w:val="00D306C7"/>
    <w:rsid w:val="00D442CF"/>
    <w:rsid w:val="00D47851"/>
    <w:rsid w:val="00D67D43"/>
    <w:rsid w:val="00D82C2C"/>
    <w:rsid w:val="00D851AC"/>
    <w:rsid w:val="00DA579D"/>
    <w:rsid w:val="00DD0EDF"/>
    <w:rsid w:val="00DD2A88"/>
    <w:rsid w:val="00DE4736"/>
    <w:rsid w:val="00E02E28"/>
    <w:rsid w:val="00E37DBC"/>
    <w:rsid w:val="00E53A03"/>
    <w:rsid w:val="00E65390"/>
    <w:rsid w:val="00E75957"/>
    <w:rsid w:val="00EC17FD"/>
    <w:rsid w:val="00EF1628"/>
    <w:rsid w:val="00F15BFC"/>
    <w:rsid w:val="00F17EC7"/>
    <w:rsid w:val="00F26F2D"/>
    <w:rsid w:val="00F27B9F"/>
    <w:rsid w:val="00F54CDC"/>
    <w:rsid w:val="00F54ED8"/>
    <w:rsid w:val="00F57E39"/>
    <w:rsid w:val="00F73DE1"/>
    <w:rsid w:val="00FB3400"/>
    <w:rsid w:val="00FB66E0"/>
    <w:rsid w:val="00FF0BBF"/>
    <w:rsid w:val="00FF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2AB2"/>
    <w:pPr>
      <w:spacing w:line="276" w:lineRule="auto"/>
    </w:pPr>
    <w:rPr>
      <w:lang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65390"/>
    <w:rPr>
      <w:lang w:eastAsia="ro-RO"/>
    </w:rPr>
  </w:style>
  <w:style w:type="paragraph" w:styleId="Listaszerbekezds">
    <w:name w:val="List Paragraph"/>
    <w:basedOn w:val="Norml"/>
    <w:uiPriority w:val="34"/>
    <w:qFormat/>
    <w:rsid w:val="006A2AB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82C2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C2C"/>
  </w:style>
  <w:style w:type="paragraph" w:styleId="llb">
    <w:name w:val="footer"/>
    <w:basedOn w:val="Norml"/>
    <w:link w:val="llbChar"/>
    <w:uiPriority w:val="99"/>
    <w:unhideWhenUsed/>
    <w:rsid w:val="00D82C2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2C2C"/>
  </w:style>
  <w:style w:type="paragraph" w:styleId="Buborkszveg">
    <w:name w:val="Balloon Text"/>
    <w:basedOn w:val="Norml"/>
    <w:link w:val="BuborkszvegChar"/>
    <w:uiPriority w:val="99"/>
    <w:semiHidden/>
    <w:unhideWhenUsed/>
    <w:rsid w:val="00D82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82C2C"/>
    <w:rPr>
      <w:rFonts w:ascii="Tahoma" w:hAnsi="Tahoma" w:cs="Tahoma"/>
      <w:sz w:val="16"/>
      <w:szCs w:val="16"/>
    </w:rPr>
  </w:style>
  <w:style w:type="character" w:styleId="Hiperhivatkozs">
    <w:name w:val="Hyperlink"/>
    <w:rsid w:val="00F26F2D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F26F2D"/>
    <w:pPr>
      <w:tabs>
        <w:tab w:val="left" w:pos="720"/>
      </w:tabs>
      <w:spacing w:line="240" w:lineRule="exact"/>
      <w:ind w:left="720" w:hanging="720"/>
    </w:pPr>
    <w:rPr>
      <w:rFonts w:ascii="Arial Narrow" w:eastAsia="Times New Roman" w:hAnsi="Arial Narrow"/>
      <w:szCs w:val="24"/>
      <w:lang w:val="de-DE" w:eastAsia="de-DE"/>
    </w:rPr>
  </w:style>
  <w:style w:type="character" w:customStyle="1" w:styleId="SzvegtrzsbehzssalChar">
    <w:name w:val="Szövegtörzs behúzással Char"/>
    <w:link w:val="Szvegtrzsbehzssal"/>
    <w:rsid w:val="00F26F2D"/>
    <w:rPr>
      <w:rFonts w:ascii="Arial Narrow" w:eastAsia="Times New Roman" w:hAnsi="Arial Narrow"/>
      <w:szCs w:val="24"/>
      <w:lang w:val="de-DE" w:eastAsia="de-DE"/>
    </w:rPr>
  </w:style>
  <w:style w:type="paragraph" w:customStyle="1" w:styleId="Normal1">
    <w:name w:val="Normal1"/>
    <w:basedOn w:val="Norml"/>
    <w:rsid w:val="00A568B5"/>
    <w:pPr>
      <w:spacing w:before="60" w:after="60" w:line="240" w:lineRule="auto"/>
      <w:jc w:val="both"/>
    </w:pPr>
    <w:rPr>
      <w:rFonts w:ascii="Trebuchet MS" w:eastAsia="Times New Roman" w:hAnsi="Trebuchet MS"/>
      <w:szCs w:val="24"/>
      <w:lang w:eastAsia="en-US"/>
    </w:rPr>
  </w:style>
  <w:style w:type="character" w:styleId="Kiemels">
    <w:name w:val="Emphasis"/>
    <w:uiPriority w:val="20"/>
    <w:qFormat/>
    <w:rsid w:val="00F54ED8"/>
    <w:rPr>
      <w:i/>
      <w:iCs/>
    </w:rPr>
  </w:style>
  <w:style w:type="character" w:customStyle="1" w:styleId="apple-converted-space">
    <w:name w:val="apple-converted-space"/>
    <w:rsid w:val="00F54ED8"/>
  </w:style>
  <w:style w:type="paragraph" w:customStyle="1" w:styleId="yiv1578534746msonormal">
    <w:name w:val="yiv1578534746msonormal"/>
    <w:basedOn w:val="Norml"/>
    <w:rsid w:val="00542A7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en-US"/>
    </w:rPr>
  </w:style>
  <w:style w:type="paragraph" w:customStyle="1" w:styleId="yiv1578534746msolistparagraph">
    <w:name w:val="yiv1578534746msolistparagraph"/>
    <w:basedOn w:val="Norml"/>
    <w:rsid w:val="006777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 w:eastAsia="en-US"/>
    </w:rPr>
  </w:style>
  <w:style w:type="paragraph" w:customStyle="1" w:styleId="Default">
    <w:name w:val="Default"/>
    <w:rsid w:val="002E74B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/>
    </w:rPr>
  </w:style>
  <w:style w:type="character" w:styleId="Oldalszm">
    <w:name w:val="page number"/>
    <w:basedOn w:val="Bekezdsalapbettpusa"/>
    <w:uiPriority w:val="99"/>
    <w:semiHidden/>
    <w:unhideWhenUsed/>
    <w:rsid w:val="00010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foregio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33739-DE5C-D744-8FDC-8FCB3F60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Links>
    <vt:vector size="6" baseType="variant"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http://www.inforegio.ro/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Arpad</cp:lastModifiedBy>
  <cp:revision>2</cp:revision>
  <cp:lastPrinted>2016-06-21T10:47:00Z</cp:lastPrinted>
  <dcterms:created xsi:type="dcterms:W3CDTF">2020-02-11T10:42:00Z</dcterms:created>
  <dcterms:modified xsi:type="dcterms:W3CDTF">2020-02-11T10:42:00Z</dcterms:modified>
</cp:coreProperties>
</file>